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032/2023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 executada serviços de tapa buracos na rua Pernambuco, Jardim </w:t>
      </w:r>
      <w:r w:rsidDel="00000000" w:rsidR="00000000" w:rsidRPr="00000000">
        <w:rPr>
          <w:b w:val="1"/>
          <w:i w:val="1"/>
          <w:rtl w:val="0"/>
        </w:rPr>
        <w:t xml:space="preserve">aureny</w:t>
      </w:r>
      <w:r w:rsidDel="00000000" w:rsidR="00000000" w:rsidRPr="00000000">
        <w:rPr>
          <w:b w:val="1"/>
          <w:i w:val="1"/>
          <w:rtl w:val="0"/>
        </w:rPr>
        <w:t xml:space="preserve"> I, região sul de Palmas.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que </w:t>
      </w:r>
      <w:r w:rsidDel="00000000" w:rsidR="00000000" w:rsidRPr="00000000">
        <w:rPr>
          <w:b w:val="1"/>
          <w:rtl w:val="0"/>
        </w:rPr>
        <w:t xml:space="preserve">providencie a adoção de medidas para que seja executada serviços de tapa buracos na rua Pernambuco, Jardim </w:t>
      </w:r>
      <w:r w:rsidDel="00000000" w:rsidR="00000000" w:rsidRPr="00000000">
        <w:rPr>
          <w:b w:val="1"/>
          <w:rtl w:val="0"/>
        </w:rPr>
        <w:t xml:space="preserve">aureny</w:t>
      </w:r>
      <w:r w:rsidDel="00000000" w:rsidR="00000000" w:rsidRPr="00000000">
        <w:rPr>
          <w:b w:val="1"/>
          <w:rtl w:val="0"/>
        </w:rPr>
        <w:t xml:space="preserve"> I, região sul de Palmas.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estas ruas encontram-se em péssimas condições de se trafegar, sendo via essencial, localizados no referido bairro.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1917863</wp:posOffset>
            </wp:positionH>
            <wp:positionV relativeFrom="paragraph">
              <wp:posOffset>523875</wp:posOffset>
            </wp:positionV>
            <wp:extent cx="1894155" cy="92247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28 de Março de 2023.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</w:rPr>
      </w:pPr>
      <w:bookmarkStart w:colFirst="0" w:colLast="0" w:name="_gmx2pov19au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</w:rPr>
      </w:pPr>
      <w:bookmarkStart w:colFirst="0" w:colLast="0" w:name="_q0o5z5otr1v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2"/>
      <w:bookmarkEnd w:id="2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