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REQUERIMENTO Nº 39/2023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2880" w:firstLine="0"/>
        <w:jc w:val="both"/>
        <w:rPr>
          <w:b w:val="1"/>
          <w:i w:val="1"/>
        </w:rPr>
      </w:pPr>
      <w:r w:rsidDel="00000000" w:rsidR="00000000" w:rsidRPr="00000000">
        <w:rPr>
          <w:i w:val="1"/>
          <w:rtl w:val="0"/>
        </w:rPr>
        <w:t xml:space="preserve">Nos termos do regimento interno, ouvido o plenário, requeremos, à Secretaria de Infraestrutura e Serviços Públicos, </w:t>
      </w:r>
      <w:r w:rsidDel="00000000" w:rsidR="00000000" w:rsidRPr="00000000">
        <w:rPr>
          <w:b w:val="1"/>
          <w:i w:val="1"/>
          <w:rtl w:val="0"/>
        </w:rPr>
        <w:t xml:space="preserve">providencie serviços de revitalização da iluminação pública da Avenida Taquarussu, com a troca de luminárias convencionais por luminárias de LED, no trecho entre a praça pública de taquaralto e o Jardim Laila, região sul de Palmas.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O Vereador que este subscreve, após aprovação em plenário, vem respeitosamente REQUERER, junto à Secretaria Municipal de Infraestrutura e Serviços Públicos, por meio do setor responsável, </w:t>
      </w:r>
      <w:r w:rsidDel="00000000" w:rsidR="00000000" w:rsidRPr="00000000">
        <w:rPr>
          <w:b w:val="1"/>
          <w:rtl w:val="0"/>
        </w:rPr>
        <w:t xml:space="preserve">providencie serviços de revitalização da iluminação pública da Avenida Taquarussu, com a troca de luminárias convencionais por luminárias de LED, no trecho entre a praça pública de taquaralto e o Jardim Laila, região sul de Palmas.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Considerando, que iluminação é um serviço público essencial para a qualidade de vida da comunidade e que é de fundamental importância para o desenvolvimento social e econômico do município e constitui um dos vetores para a segurança nos centros urbanos, tanto na questão do tráfego de veículos e pedestres, quanto na prevenção contra a criminalidade. Além de iluminar ruas, avenidas, praças, e demais logradouros públicos, é importante para a melhoria da imagem da cidade, favorecendo o comércio, o turismo e o lazer.</w:t>
        <w:tab/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Considerando, </w:t>
      </w:r>
      <w:r w:rsidDel="00000000" w:rsidR="00000000" w:rsidRPr="00000000">
        <w:rPr>
          <w:rtl w:val="0"/>
        </w:rPr>
        <w:t xml:space="preserve">ainda, que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qualidade da visibilidade deve ser segura e fácil e que facilite o movimento dos veículos e dos transeuntes, além de promover a segurança </w:t>
      </w:r>
      <w:r w:rsidDel="00000000" w:rsidR="00000000" w:rsidRPr="00000000">
        <w:rPr>
          <w:rtl w:val="0"/>
        </w:rPr>
        <w:t xml:space="preserve">pública,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redução de acidentes noturnos, segurança de bens e diminuição dos custos e prejuízos econômicos. </w:t>
      </w:r>
    </w:p>
    <w:p w:rsidR="00000000" w:rsidDel="00000000" w:rsidP="00000000" w:rsidRDefault="00000000" w:rsidRPr="00000000" w14:paraId="0000000C">
      <w:pPr>
        <w:spacing w:line="276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Nesse sentido, REQUEREMOS, </w:t>
      </w:r>
      <w:r w:rsidDel="00000000" w:rsidR="00000000" w:rsidRPr="00000000">
        <w:rPr>
          <w:highlight w:val="white"/>
          <w:rtl w:val="0"/>
        </w:rPr>
        <w:t xml:space="preserve">à Secretaria Municipal de Infraestrutura e Serviços Públicos, por meio do setor responsável, a execução destes serviços no local acima descrito, visto que a maior preocupação é sempre garantir a qualidade de vida e o bem-estar da população.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Nesse propósito, ciente do benefício que trará este serviço à população local, conto com o apoio dos nobres pares desta casa, para aprovação deste requerimento.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708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2062163</wp:posOffset>
            </wp:positionH>
            <wp:positionV relativeFrom="paragraph">
              <wp:posOffset>116300</wp:posOffset>
            </wp:positionV>
            <wp:extent cx="1604963" cy="785407"/>
            <wp:effectExtent b="0" l="0" r="0" t="0"/>
            <wp:wrapNone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04963" cy="78540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8" w:firstLine="708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Palmas, </w:t>
      </w:r>
      <w:r w:rsidDel="00000000" w:rsidR="00000000" w:rsidRPr="00000000">
        <w:rPr>
          <w:rtl w:val="0"/>
        </w:rPr>
        <w:t xml:space="preserve">11</w:t>
      </w:r>
      <w:r w:rsidDel="00000000" w:rsidR="00000000" w:rsidRPr="00000000">
        <w:rPr>
          <w:color w:val="000000"/>
          <w:rtl w:val="0"/>
        </w:rPr>
        <w:t xml:space="preserve"> de </w:t>
      </w:r>
      <w:r w:rsidDel="00000000" w:rsidR="00000000" w:rsidRPr="00000000">
        <w:rPr>
          <w:rtl w:val="0"/>
        </w:rPr>
        <w:t xml:space="preserve">Abril</w:t>
      </w:r>
      <w:r w:rsidDel="00000000" w:rsidR="00000000" w:rsidRPr="00000000">
        <w:rPr>
          <w:color w:val="000000"/>
          <w:rtl w:val="0"/>
        </w:rPr>
        <w:t xml:space="preserve"> de 2023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8" w:firstLine="708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8" w:firstLine="708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JOSMUNDO </w:t>
      </w:r>
      <w:r w:rsidDel="00000000" w:rsidR="00000000" w:rsidRPr="00000000">
        <w:rPr>
          <w:b w:val="1"/>
          <w:rtl w:val="0"/>
        </w:rPr>
        <w:t xml:space="preserve">VILA NOVA DE SOUZA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Vereador de Palma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s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(PODE)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56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umanst521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drawing>
        <wp:inline distB="0" distT="0" distL="0" distR="0">
          <wp:extent cx="5367655" cy="77470"/>
          <wp:effectExtent b="0" l="0" r="0" t="0"/>
          <wp:docPr descr="Descrição: timbre2" id="3" name="image1.jpg"/>
          <a:graphic>
            <a:graphicData uri="http://schemas.openxmlformats.org/drawingml/2006/picture">
              <pic:pic>
                <pic:nvPicPr>
                  <pic:cNvPr descr="Descrição: timbre2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67655" cy="774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Quadra ACNE 1 (104 Norte), Av. LO 02, Conjunto 01, Lote 08-A </w:t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  CEP: 77.006-022 Palmas - Tocantins</w:t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-285748</wp:posOffset>
          </wp:positionH>
          <wp:positionV relativeFrom="paragraph">
            <wp:posOffset>12065</wp:posOffset>
          </wp:positionV>
          <wp:extent cx="6307455" cy="1133475"/>
          <wp:effectExtent b="0" l="0" r="0" t="0"/>
          <wp:wrapSquare wrapText="bothSides" distB="0" distT="0" distL="114300" distR="114300"/>
          <wp:docPr descr="C:\Users\TONY\AppData\Local\Microsoft\Windows\INetCache\Content.Word\TOPO-JOS.PNG" id="1" name="image2.png"/>
          <a:graphic>
            <a:graphicData uri="http://schemas.openxmlformats.org/drawingml/2006/picture">
              <pic:pic>
                <pic:nvPicPr>
                  <pic:cNvPr descr="C:\Users\TONY\AppData\Local\Microsoft\Windows\INetCache\Content.Word\TOPO-JOS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07455" cy="11334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Rule="auto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