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051/2023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a adoção de medidas para que sejam executados serviços de manutenção da passarela de Taquaralto, Região Sul de Palmas.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a adoção de medidas para que sejam executados serviços de manutenção da passarela de Taquaralto, Região Sul de Palmas.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b w:val="1"/>
          <w:color w:val="555555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passarela pública de Taquaralto, é utilizada por um contingente enorme de pessoas diariamente, e a mesma segundo informe da comunidade e repassada a este vereador, está em condições precárias e necessita de reparos para sua melhoria, como: Execução de limpeza, pintura, entre outros serviços de manutenção. Estes serviços trazem para a população, uma maior comodidade e segurança.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Portanto, REQUEREMOS, à Secretaria Municipal de Infraestrutura e Serviços Públicos, por meio do setor responsável, a execução destes serviços no local acima descrito, visto que a maior preocupação é sempre garantir a qualidade de vida e o bem 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Nesse propósito, ciente do benefício que trará este serviço à população local, conto com o apoio dos nobres pares desta casa, para aprovação deste requerimento.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1809750</wp:posOffset>
            </wp:positionH>
            <wp:positionV relativeFrom="paragraph">
              <wp:posOffset>453479</wp:posOffset>
            </wp:positionV>
            <wp:extent cx="1894155" cy="92247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4155" cy="9224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Palmas, 03 de Maio de 2023.</w:t>
      </w:r>
    </w:p>
    <w:p w:rsidR="00000000" w:rsidDel="00000000" w:rsidP="00000000" w:rsidRDefault="00000000" w:rsidRPr="00000000" w14:paraId="00000010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color w:val="000000"/>
        </w:rPr>
      </w:pPr>
      <w:bookmarkStart w:colFirst="0" w:colLast="0" w:name="_30j0zll" w:id="0"/>
      <w:bookmarkEnd w:id="0"/>
      <w:r w:rsidDel="00000000" w:rsidR="00000000" w:rsidRPr="00000000">
        <w:rPr>
          <w:b w:val="1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Vereador de Palmas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2.jpg"/>
          <a:graphic>
            <a:graphicData uri="http://schemas.openxmlformats.org/drawingml/2006/picture">
              <pic:pic>
                <pic:nvPicPr>
                  <pic:cNvPr descr="Descrição: timbre2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3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