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061/2023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 à</w:t>
      </w:r>
      <w:r w:rsidDel="00000000" w:rsidR="00000000" w:rsidRPr="00000000">
        <w:rPr>
          <w:i w:val="1"/>
          <w:rtl w:val="0"/>
        </w:rPr>
        <w:t xml:space="preserve">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instalação de luminárias e lâmpadas (iluminação pública) na Av. LO 04 entre a praça dos povos indígenas e Colégio Militar do Estado do Tocantins Unidade II, Plano diretor Norte.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instalação de luminárias e lâmpadas (iluminação pública) na Av. LO 04 entre a praça dos povos indígenas e Colégio Militar do Estado do Tocantins Unidade II, Plano diretor Norte.</w:t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 </w:t>
      </w:r>
      <w:r w:rsidDel="00000000" w:rsidR="00000000" w:rsidRPr="00000000">
        <w:rPr>
          <w:highlight w:val="white"/>
          <w:rtl w:val="0"/>
        </w:rPr>
        <w:t xml:space="preserve">presente pedido se deve ao fato de que a referida via encontra-se sem iluminação pública, necessita-se de instalação de luminárias e lâmpadas de forma urgente. 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 visita ao local a pedido de pessoas que frequentam, este Vereador constatou que os postes estão instalados nos devidos locais, no entanto, não existe iluminação, necessitando que sejam instaladas luminárias com as devidas lâmpadas. 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Muitos frequentadores, utilizam a pista de caminhada ao lado da via para fazer seu exercício físico todos os dias, e com este problema fica complicado, visto que </w:t>
      </w:r>
      <w:r w:rsidDel="00000000" w:rsidR="00000000" w:rsidRPr="00000000">
        <w:rPr>
          <w:color w:val="202124"/>
          <w:highlight w:val="white"/>
          <w:rtl w:val="0"/>
        </w:rPr>
        <w:t xml:space="preserve">no período noturno acontecem boa parte dos assaltos e acidentes com pedestres, sobretudo em locais em que a iluminação é precária.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hd w:fill="ffffff" w:val="clear"/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se tratar de assunto de relevante interesse para nossa população, conto com a pronta aprovação da presente proposição, por unanimidade dos Nobres Pares.</w:t>
      </w:r>
    </w:p>
    <w:p w:rsidR="00000000" w:rsidDel="00000000" w:rsidP="00000000" w:rsidRDefault="00000000" w:rsidRPr="00000000" w14:paraId="0000000D">
      <w:pPr>
        <w:keepNext w:val="1"/>
        <w:widowControl w:val="0"/>
        <w:shd w:fill="ffffff" w:val="clear"/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152400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b w:val="1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19 de Maio </w:t>
      </w:r>
      <w:r w:rsidDel="00000000" w:rsidR="00000000" w:rsidRPr="00000000">
        <w:rPr>
          <w:color w:val="000000"/>
          <w:rtl w:val="0"/>
        </w:rPr>
        <w:t xml:space="preserve">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qnuyhsqy6te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v54e9tgju7gg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